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The Impact of Renewable Energy Consumption on Economic Growth and Development in China</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The Impact of Renewable Energy Consumption on Economic Growth and Development in China</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Topic Description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For this research, I chose “</w:t>
      </w:r>
      <w:r>
        <w:rPr>
          <w:rFonts w:ascii="Times New Roman" w:cs="Times New Roman" w:hAnsi="Times New Roman"/>
          <w:sz w:val="24"/>
          <w:szCs w:val="24"/>
        </w:rPr>
        <w:t>The Impact of Renewable Energy Consumption on Economic Growth and Development in China</w:t>
      </w:r>
      <w:r>
        <w:rPr>
          <w:rFonts w:ascii="Times New Roman" w:cs="Times New Roman" w:hAnsi="Times New Roman"/>
          <w:sz w:val="24"/>
          <w:szCs w:val="24"/>
        </w:rPr>
        <w:t xml:space="preserve">” as my topic because China is one of the developing countries that are experiencing tremendously rapid economic growth. The overall economic growth and modernizing energy system are among the criteria that characterize China’s growth and development. In this development, energy consumption is primary and critical factor that influence the economic growth in China. Over the last two to three decades, China’s economy has improved and is now competing with the developed nations. This research, therefore, seeks to determine the relationship between renewable energy consumption and economic growth in China by examining how direct investment in renewable energy programs has boosted China’s economic growth.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Location Description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China is strategic for environmental and economic studies because of the tremendous economic growth that the country has been witnessing in the last three decades. With this rate of growth, China is also positioned at a unique position at the global emission reduction goal because massive industrialization requires energy and in most cases, the energy used leads to high emissions of greenhouse gases into the atmosphere. Therefore, as a rapidly growing and emerging economy, China is suited at the right position for a research that seeks to understand the relationship between renewable energy consumption and economic growth. Over the last decade, whenever one talks about United States, China is not left behind. Ranging from politics to economy, the discussions about United States always involve China in some way. As such, it </w:t>
      </w:r>
      <w:r>
        <w:rPr>
          <w:rFonts w:ascii="Times New Roman" w:cs="Times New Roman" w:hAnsi="Times New Roman"/>
          <w:sz w:val="24"/>
          <w:szCs w:val="24"/>
        </w:rPr>
        <w:t xml:space="preserve">is the best comparable country with the United States, especially in terms of policy approaches to environmental issues.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Bibliography</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Armeanu</w:t>
      </w:r>
      <w:r>
        <w:rPr>
          <w:rFonts w:ascii="Times New Roman" w:cs="Times New Roman" w:hAnsi="Times New Roman"/>
          <w:sz w:val="24"/>
          <w:szCs w:val="24"/>
          <w:shd w:val="clear" w:color="auto" w:fill="ffffff"/>
        </w:rPr>
        <w:t xml:space="preserve">, D. S., </w:t>
      </w:r>
      <w:r>
        <w:rPr>
          <w:rFonts w:ascii="Times New Roman" w:cs="Times New Roman" w:hAnsi="Times New Roman"/>
          <w:sz w:val="24"/>
          <w:szCs w:val="24"/>
          <w:shd w:val="clear" w:color="auto" w:fill="ffffff"/>
        </w:rPr>
        <w:t>Joldes</w:t>
      </w:r>
      <w:r>
        <w:rPr>
          <w:rFonts w:ascii="Times New Roman" w:cs="Times New Roman" w:hAnsi="Times New Roman"/>
          <w:sz w:val="24"/>
          <w:szCs w:val="24"/>
          <w:shd w:val="clear" w:color="auto" w:fill="ffffff"/>
        </w:rPr>
        <w:t xml:space="preserve">, C. C., </w:t>
      </w:r>
      <w:r>
        <w:rPr>
          <w:rFonts w:ascii="Times New Roman" w:cs="Times New Roman" w:hAnsi="Times New Roman"/>
          <w:sz w:val="24"/>
          <w:szCs w:val="24"/>
          <w:shd w:val="clear" w:color="auto" w:fill="ffffff"/>
        </w:rPr>
        <w:t>Gherghina</w:t>
      </w:r>
      <w:r>
        <w:rPr>
          <w:rFonts w:ascii="Times New Roman" w:cs="Times New Roman" w:hAnsi="Times New Roman"/>
          <w:sz w:val="24"/>
          <w:szCs w:val="24"/>
          <w:shd w:val="clear" w:color="auto" w:fill="ffffff"/>
        </w:rPr>
        <w:t>, S. C., &amp; Andrei, J. V. (2021).</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Understanding the multidimensional linkages among renewable energy, pollution, economic growth and urbanization in contemporary economies: Quantitative assessments across different income countries’ groups.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Renewable and Sustainable Energy Reviews</w:t>
      </w:r>
      <w:r>
        <w:rPr>
          <w:rFonts w:ascii="Times New Roman" w:cs="Times New Roman" w:hAnsi="Times New Roman"/>
          <w:sz w:val="24"/>
          <w:szCs w:val="24"/>
          <w:shd w:val="clear" w:color="auto" w:fill="ffffff"/>
        </w:rPr>
        <w:t>, 110818.</w:t>
      </w:r>
    </w:p>
    <w:p>
      <w:pPr>
        <w:pStyle w:val="style0"/>
        <w:spacing w:after="0"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This article examines the link between renewable energy, pollution, economic growth, and urbanization in the contemporary economies. The study focuses on different income countries’ groups. The article describes how countries are confronting the challenge of achieving economic growth while also trying to control the climate change effects. The article highlights important relationship between renewable energy consumption and economic growth, which will help me in my research to understand the potential impacts of renewable energy and economic growth in China. The article further compares different countries, which will help me understand the relationship between United States and China’s response to climate change and economic growth. </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Cui, H., Wu, X., &amp; Fang, T. (2021).</w:t>
      </w:r>
      <w:r>
        <w:rPr>
          <w:rFonts w:ascii="Times New Roman" w:cs="Times New Roman" w:hAnsi="Times New Roman"/>
          <w:sz w:val="24"/>
          <w:szCs w:val="24"/>
          <w:shd w:val="clear" w:color="auto" w:fill="ffffff"/>
        </w:rPr>
        <w:t xml:space="preserve"> An Empirical Research on the Relationship </w:t>
      </w:r>
      <w:r>
        <w:rPr>
          <w:rFonts w:ascii="Times New Roman" w:cs="Times New Roman" w:hAnsi="Times New Roman"/>
          <w:sz w:val="24"/>
          <w:szCs w:val="24"/>
          <w:shd w:val="clear" w:color="auto" w:fill="ffffff"/>
        </w:rPr>
        <w:t>Between</w:t>
      </w:r>
      <w:r>
        <w:rPr>
          <w:rFonts w:ascii="Times New Roman" w:cs="Times New Roman" w:hAnsi="Times New Roman"/>
          <w:sz w:val="24"/>
          <w:szCs w:val="24"/>
          <w:shd w:val="clear" w:color="auto" w:fill="ffffff"/>
        </w:rPr>
        <w:t xml:space="preserve"> Renewable Energy Investment and Low Carbon Growth in China. </w:t>
      </w:r>
      <w:r>
        <w:rPr>
          <w:rFonts w:ascii="Times New Roman" w:cs="Times New Roman" w:hAnsi="Times New Roman"/>
          <w:i/>
          <w:iCs/>
          <w:sz w:val="24"/>
          <w:szCs w:val="24"/>
          <w:shd w:val="clear" w:color="auto" w:fill="ffffff"/>
        </w:rPr>
        <w:t>Polish Journal of Environmental Studies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30</w:t>
      </w:r>
      <w:r>
        <w:rPr>
          <w:rFonts w:ascii="Times New Roman" w:cs="Times New Roman" w:hAnsi="Times New Roman"/>
          <w:sz w:val="24"/>
          <w:szCs w:val="24"/>
          <w:shd w:val="clear" w:color="auto" w:fill="ffffff"/>
        </w:rPr>
        <w:t>(2).</w:t>
      </w:r>
    </w:p>
    <w:p>
      <w:pPr>
        <w:pStyle w:val="style0"/>
        <w:spacing w:after="0"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This article examines the relationship between renewable energy investment and low carbon growth in China between 1990 and 2018. The study found that there is a bi-directional long-term impacts associated with renewable energy investment and the economic growth in China. The study implies that growing China’s economy is largely dependent on the development of </w:t>
      </w:r>
      <w:r>
        <w:rPr>
          <w:rFonts w:ascii="Times New Roman" w:cs="Times New Roman" w:hAnsi="Times New Roman"/>
          <w:sz w:val="24"/>
          <w:szCs w:val="24"/>
          <w:shd w:val="clear" w:color="auto" w:fill="ffffff"/>
        </w:rPr>
        <w:t xml:space="preserve">renewable energy sector, which consequently, influences the economic growth. The article highlights important impacts of renewable energy in the economic development, which will help me in my research to understand the relationship between renewable energy and economic growth in China. </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Huang, J., Li, W., </w:t>
      </w:r>
      <w:r>
        <w:rPr>
          <w:rFonts w:ascii="Times New Roman" w:cs="Times New Roman" w:hAnsi="Times New Roman"/>
          <w:sz w:val="24"/>
          <w:szCs w:val="24"/>
          <w:shd w:val="clear" w:color="auto" w:fill="ffffff"/>
        </w:rPr>
        <w:t>Guo</w:t>
      </w:r>
      <w:r>
        <w:rPr>
          <w:rFonts w:ascii="Times New Roman" w:cs="Times New Roman" w:hAnsi="Times New Roman"/>
          <w:sz w:val="24"/>
          <w:szCs w:val="24"/>
          <w:shd w:val="clear" w:color="auto" w:fill="ffffff"/>
        </w:rPr>
        <w:t>, L., Hu, X., &amp; Hall, J. W. (2020).</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Renewable energy and household economy in rural China.</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Renewable Energy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155</w:t>
      </w:r>
      <w:r>
        <w:rPr>
          <w:rFonts w:ascii="Times New Roman" w:cs="Times New Roman" w:hAnsi="Times New Roman"/>
          <w:sz w:val="24"/>
          <w:szCs w:val="24"/>
          <w:shd w:val="clear" w:color="auto" w:fill="ffffff"/>
        </w:rPr>
        <w:t>, 669-676.</w:t>
      </w:r>
    </w:p>
    <w:p>
      <w:pPr>
        <w:pStyle w:val="style0"/>
        <w:spacing w:after="0"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This article examines the relationship between renewable energy consumption and household economy in the rural area of China. The article looks into the development of renewable energy in the rural household in China including the hydropower, bioenergy, and solar energy between 2003 and 2017. The article further explores the renewable energy consumption as well as the impacts of the renewable energy on economic growth. The article also presents empirical evidence about the use of renewable energy that will be useful in my research. The article further highlights and compares various renewable energy sources that will help me explain examples of renewable energy sources that can be used to enhance climate change control. </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Li, S., Shi, J., &amp; Wu, Q. (2020).</w:t>
      </w:r>
      <w:r>
        <w:rPr>
          <w:rFonts w:ascii="Times New Roman" w:cs="Times New Roman" w:hAnsi="Times New Roman"/>
          <w:sz w:val="24"/>
          <w:szCs w:val="24"/>
          <w:shd w:val="clear" w:color="auto" w:fill="ffffff"/>
        </w:rPr>
        <w:t xml:space="preserve"> Environmental Kuznets Curve: Empirical Relationship between Energy Consumption and Economic Growth in Upper-Middle-Income Regions of China. </w:t>
      </w:r>
      <w:r>
        <w:rPr>
          <w:rFonts w:ascii="Times New Roman" w:cs="Times New Roman" w:hAnsi="Times New Roman"/>
          <w:i/>
          <w:iCs/>
          <w:sz w:val="24"/>
          <w:szCs w:val="24"/>
          <w:shd w:val="clear" w:color="auto" w:fill="ffffff"/>
        </w:rPr>
        <w:t>International Journal of Environmental Research and Public Health</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17</w:t>
      </w:r>
      <w:r>
        <w:rPr>
          <w:rFonts w:ascii="Times New Roman" w:cs="Times New Roman" w:hAnsi="Times New Roman"/>
          <w:sz w:val="24"/>
          <w:szCs w:val="24"/>
          <w:shd w:val="clear" w:color="auto" w:fill="ffffff"/>
        </w:rPr>
        <w:t>(19), 6971.</w:t>
      </w:r>
    </w:p>
    <w:p>
      <w:pPr>
        <w:pStyle w:val="style0"/>
        <w:spacing w:after="0"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This article uses the environment Kuznets curve to determine the relationship between energy consumption and economic growth among the upper-middle-income regions in China. Based on data collected from 21 providences in China between 2000 and 2017, this article highlights the socioeconomic factors of the environmental Kuznets curve. The finding shows that the energy consumption is influenced by many factors including the socioeconomic factors. The level of </w:t>
      </w:r>
      <w:r>
        <w:rPr>
          <w:rFonts w:ascii="Times New Roman" w:cs="Times New Roman" w:hAnsi="Times New Roman"/>
          <w:sz w:val="24"/>
          <w:szCs w:val="24"/>
          <w:shd w:val="clear" w:color="auto" w:fill="ffffff"/>
        </w:rPr>
        <w:t xml:space="preserve">industrialization and population density has positive impact on energy consumption rates. This article, therefore, will be useful in my research as it highlights the socioeconomic factors associated with energy consumption. </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Lin, B., &amp; </w:t>
      </w:r>
      <w:r>
        <w:rPr>
          <w:rFonts w:ascii="Times New Roman" w:cs="Times New Roman" w:hAnsi="Times New Roman"/>
          <w:sz w:val="24"/>
          <w:szCs w:val="24"/>
          <w:shd w:val="clear" w:color="auto" w:fill="ffffff"/>
        </w:rPr>
        <w:t>Jia</w:t>
      </w:r>
      <w:r>
        <w:rPr>
          <w:rFonts w:ascii="Times New Roman" w:cs="Times New Roman" w:hAnsi="Times New Roman"/>
          <w:sz w:val="24"/>
          <w:szCs w:val="24"/>
          <w:shd w:val="clear" w:color="auto" w:fill="ffffff"/>
        </w:rPr>
        <w:t>, Z. (2020).</w:t>
      </w:r>
      <w:r>
        <w:rPr>
          <w:rFonts w:ascii="Times New Roman" w:cs="Times New Roman" w:hAnsi="Times New Roman"/>
          <w:sz w:val="24"/>
          <w:szCs w:val="24"/>
          <w:shd w:val="clear" w:color="auto" w:fill="ffffff"/>
        </w:rPr>
        <w:t xml:space="preserve"> Is emission trading scheme an opportunity for renewable energy in China? </w:t>
      </w:r>
      <w:r>
        <w:rPr>
          <w:rFonts w:ascii="Times New Roman" w:cs="Times New Roman" w:hAnsi="Times New Roman"/>
          <w:sz w:val="24"/>
          <w:szCs w:val="24"/>
          <w:shd w:val="clear" w:color="auto" w:fill="ffffff"/>
        </w:rPr>
        <w:t>A perspective of ETS revenue redistributions.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Applied Energy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263</w:t>
      </w:r>
      <w:r>
        <w:rPr>
          <w:rFonts w:ascii="Times New Roman" w:cs="Times New Roman" w:hAnsi="Times New Roman"/>
          <w:sz w:val="24"/>
          <w:szCs w:val="24"/>
          <w:shd w:val="clear" w:color="auto" w:fill="ffffff"/>
        </w:rPr>
        <w:t>, 114605.</w:t>
      </w:r>
    </w:p>
    <w:p>
      <w:pPr>
        <w:pStyle w:val="style0"/>
        <w:spacing w:after="0"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This article looks into the concept of emission trading scheme as an opportunity for renewable energy in China. The research focuses on the ETS revenue redistribution patterns to determine this relationship. The article examines how emission trading scheme (ETS) and renewable energy generation, as emission reduction methods, has been used to effective reduce carbon emission in China. The article looks at various practical scenarios and different options that can better help in the redistribution of ETS revenue. The finding showed that ETS with no subsidy can minimize the demand for energy, increase the cost of renewable energy, and also reduce the generation. The suggests how ETS revenue can be used as a measure to enhance renewable energy production and consumption, which will help me in my research to determine the measures that government can use to enhance climate change control by increasing renewable energy consumption.</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Wang, J., Zhang, S., &amp; Zhang, Q. (2021). </w:t>
      </w:r>
      <w:r>
        <w:rPr>
          <w:rFonts w:ascii="Times New Roman" w:cs="Times New Roman" w:hAnsi="Times New Roman"/>
          <w:sz w:val="24"/>
          <w:szCs w:val="24"/>
          <w:shd w:val="clear" w:color="auto" w:fill="ffffff"/>
        </w:rPr>
        <w:t>The relationship of renewable energy consumption to financial development and economic growth in China.</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Renewable Energy</w:t>
      </w:r>
      <w:r>
        <w:rPr>
          <w:rFonts w:ascii="Times New Roman" w:cs="Times New Roman" w:hAnsi="Times New Roman"/>
          <w:sz w:val="24"/>
          <w:szCs w:val="24"/>
          <w:shd w:val="clear" w:color="auto" w:fill="ffffff"/>
        </w:rPr>
        <w:t>.</w:t>
      </w:r>
    </w:p>
    <w:p>
      <w:pPr>
        <w:pStyle w:val="style0"/>
        <w:spacing w:after="0"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This article examines the relationship between renewable energy consumption and the financial and economic development in China. The article argues that renewable energy has been considered as an effective way to solve the environmental challenges and energy crisis in China. However, the development of renewable energy sector depends on the economic growth and financial development. The article examines the impacts of economic growth and financial </w:t>
      </w:r>
      <w:r>
        <w:rPr>
          <w:rFonts w:ascii="Times New Roman" w:cs="Times New Roman" w:hAnsi="Times New Roman"/>
          <w:sz w:val="24"/>
          <w:szCs w:val="24"/>
          <w:shd w:val="clear" w:color="auto" w:fill="ffffff"/>
        </w:rPr>
        <w:t xml:space="preserve">developments and renewable energy consumption in China. This article highlights some policies that will help me in my research to understand the potential measures that countries like China and United States can take to promote renewable energy. </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Zheng</w:t>
      </w:r>
      <w:r>
        <w:rPr>
          <w:rFonts w:ascii="Times New Roman" w:cs="Times New Roman" w:hAnsi="Times New Roman"/>
          <w:sz w:val="24"/>
          <w:szCs w:val="24"/>
          <w:shd w:val="clear" w:color="auto" w:fill="ffffff"/>
        </w:rPr>
        <w:t>, X., Li, C., Fang, X., &amp; Zhang, N. (2021).</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Price sensitivity and consumers’ support for renewable energy in China.</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Energy</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222</w:t>
      </w:r>
      <w:r>
        <w:rPr>
          <w:rFonts w:ascii="Times New Roman" w:cs="Times New Roman" w:hAnsi="Times New Roman"/>
          <w:sz w:val="24"/>
          <w:szCs w:val="24"/>
          <w:shd w:val="clear" w:color="auto" w:fill="ffffff"/>
        </w:rPr>
        <w:t>, 119862.</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shd w:val="clear" w:color="auto" w:fill="ffffff"/>
        </w:rPr>
        <w:t xml:space="preserve">This article examines the renewable energy consumption indicators such as price sensitivity and consumers’ support. The article investigates how price sensitivity </w:t>
      </w:r>
      <w:r>
        <w:rPr>
          <w:rFonts w:ascii="Times New Roman" w:cs="Times New Roman" w:hAnsi="Times New Roman"/>
          <w:sz w:val="24"/>
          <w:szCs w:val="24"/>
          <w:shd w:val="clear" w:color="auto" w:fill="ffffff"/>
        </w:rPr>
        <w:t>influence</w:t>
      </w:r>
      <w:r>
        <w:rPr>
          <w:rFonts w:ascii="Times New Roman" w:cs="Times New Roman" w:hAnsi="Times New Roman"/>
          <w:sz w:val="24"/>
          <w:szCs w:val="24"/>
          <w:shd w:val="clear" w:color="auto" w:fill="ffffff"/>
        </w:rPr>
        <w:t xml:space="preserve"> their support for the renewable energy. Looking at the perspective of probability the consumers are willing to pay for energy produced from different renewable energy source and the amount consumers are willing to pay for green electricity, this article focuses on the socioeconomic factors that affect the renewable energy consumption in China. This article will help me in my research to understand socioeconomic indicators or factors that influence renewable energy consumption in China.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Renewable energy is becoming the trend to dealing with the climate change issues and challenges in the world today. However, this research has shown that </w:t>
      </w:r>
      <w:r>
        <w:rPr>
          <w:rFonts w:ascii="Times New Roman" w:cs="Times New Roman" w:hAnsi="Times New Roman"/>
          <w:sz w:val="24"/>
          <w:szCs w:val="24"/>
        </w:rPr>
        <w:t>many countries including China and United States are still struggling with the twofold, to increase economic growth and also control the effects of climat</w:t>
      </w:r>
      <w:bookmarkStart w:id="0" w:name="_GoBack"/>
      <w:bookmarkEnd w:id="0"/>
      <w:r>
        <w:rPr>
          <w:rFonts w:ascii="Times New Roman" w:cs="Times New Roman" w:hAnsi="Times New Roman"/>
          <w:sz w:val="24"/>
          <w:szCs w:val="24"/>
        </w:rPr>
        <w:t xml:space="preserve">e change because these two are interrelated.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61e4a24-bb22-4c5d-a00b-77d02e43a2f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65b3b9a-ef27-4c80-8eb6-fc9dd1f42ca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1318</Words>
  <Pages>6</Pages>
  <Characters>7626</Characters>
  <Application>WPS Office</Application>
  <DocSecurity>0</DocSecurity>
  <Paragraphs>45</Paragraphs>
  <ScaleCrop>false</ScaleCrop>
  <LinksUpToDate>false</LinksUpToDate>
  <CharactersWithSpaces>8926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2021-03-19T11:48:21Z</dcterms:created>
  <dc:creator>acer</dc:creator>
  <lastModifiedBy>SM-A515F</lastModifiedBy>
  <dcterms:modified xsi:type="dcterms:W3CDTF">2021-03-19T11:48:22Z</dcterms:modified>
  <revision>2</revision>
</coreProperties>
</file>

<file path=docProps/custom.xml><?xml version="1.0" encoding="utf-8"?>
<Properties xmlns="http://schemas.openxmlformats.org/officeDocument/2006/custom-properties" xmlns:vt="http://schemas.openxmlformats.org/officeDocument/2006/docPropsVTypes"/>
</file>